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65" w:rsidRDefault="00C06565"/>
    <w:p w:rsidR="00020BD5" w:rsidRPr="0091177D" w:rsidRDefault="00020BD5" w:rsidP="00020BD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ELK.ÖZL.1</w:t>
      </w:r>
      <w:r w:rsidRPr="0091177D">
        <w:rPr>
          <w:rFonts w:ascii="Arial" w:hAnsi="Arial" w:cs="Arial"/>
          <w:b/>
        </w:rPr>
        <w:t xml:space="preserve">    -1x20W ÇEVRE AYDINLATMA ARMATÜRÜ (APLİK)</w:t>
      </w:r>
    </w:p>
    <w:p w:rsidR="00020BD5" w:rsidRPr="00711FC8" w:rsidRDefault="00020BD5" w:rsidP="00020BD5">
      <w:pPr>
        <w:tabs>
          <w:tab w:val="left" w:pos="3505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6B39EEA" wp14:editId="53E43306">
            <wp:extent cx="2051685" cy="1995805"/>
            <wp:effectExtent l="0" t="0" r="5715" b="4445"/>
            <wp:docPr id="9" name="Resim 9" descr="1x2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x23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D5" w:rsidRPr="0091177D" w:rsidRDefault="00020BD5" w:rsidP="00020BD5">
      <w:pPr>
        <w:pStyle w:val="ListeParagraf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91177D">
        <w:rPr>
          <w:rFonts w:ascii="Times New Roman" w:hAnsi="Times New Roman"/>
        </w:rPr>
        <w:t xml:space="preserve">Elektrostatik toz boyalı DKP sacdan yapılmış, opal cam difüzörlü, </w:t>
      </w:r>
    </w:p>
    <w:p w:rsidR="00020BD5" w:rsidRPr="0091177D" w:rsidRDefault="00020BD5" w:rsidP="00020BD5">
      <w:pPr>
        <w:pStyle w:val="ListeParagraf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91177D">
        <w:rPr>
          <w:rFonts w:ascii="Times New Roman" w:hAnsi="Times New Roman"/>
        </w:rPr>
        <w:t xml:space="preserve">koruma sınıfı IP 20, 175 mm x 470 mm ölçülerinde, </w:t>
      </w:r>
    </w:p>
    <w:p w:rsidR="00020BD5" w:rsidRDefault="00020BD5" w:rsidP="00020BD5">
      <w:pPr>
        <w:pStyle w:val="ListeParagraf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91177D">
        <w:rPr>
          <w:rFonts w:ascii="Times New Roman" w:hAnsi="Times New Roman"/>
        </w:rPr>
        <w:t>1 adet ampul içeren, 0,8 mm kalınlığında PVC kaplı kabloları ile her türlü bağlantısı hazır, EEI:A2 sınıfı, sıcak ateşlemeli,  sabit ışık çıkışlı elektronik balast monteli komple sıva üstü 1x23W dekoratif sıva üstü aplik armatür.</w:t>
      </w:r>
    </w:p>
    <w:p w:rsidR="00020BD5" w:rsidRDefault="00020BD5" w:rsidP="00020BD5">
      <w:pPr>
        <w:pStyle w:val="ListeParagraf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Boya rengi kontrol tarafından seçilecektir.</w:t>
      </w:r>
    </w:p>
    <w:p w:rsidR="00020BD5" w:rsidRDefault="00020BD5" w:rsidP="00020BD5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</w:p>
    <w:p w:rsidR="00020BD5" w:rsidRPr="0091177D" w:rsidRDefault="00020BD5" w:rsidP="00020BD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ELK.ÖZL.2</w:t>
      </w:r>
      <w:r w:rsidRPr="0091177D">
        <w:rPr>
          <w:rFonts w:ascii="Arial" w:hAnsi="Arial" w:cs="Arial"/>
          <w:b/>
        </w:rPr>
        <w:t xml:space="preserve">    -1x20W ÇEVRE AYDINLATMA ARMATÜRÜ (APLİK)</w:t>
      </w:r>
    </w:p>
    <w:p w:rsidR="00020BD5" w:rsidRDefault="00020BD5" w:rsidP="00020BD5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</w:p>
    <w:p w:rsidR="00020BD5" w:rsidRDefault="00020BD5" w:rsidP="00020BD5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574359" cy="2947520"/>
            <wp:effectExtent l="0" t="0" r="6985" b="5715"/>
            <wp:docPr id="2" name="Resim 2" descr="C:\Users\Admin\Desktop\aşık ruhsati\46884336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şık ruhsati\468843367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18" cy="29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Ahşap Gövdeli Elektrikli Gaz Lambası Tasarımlı Duvar Aplik</w:t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Elektrikle çalışılır.</w:t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Yerli üretim.</w:t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Kenar taş süslemesi bulunmalı</w:t>
      </w:r>
      <w:r w:rsidRPr="00020BD5">
        <w:rPr>
          <w:rFonts w:ascii="Times New Roman" w:hAnsi="Times New Roman"/>
        </w:rPr>
        <w:t>.</w:t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Ampul E14 dür.</w:t>
      </w:r>
      <w:r>
        <w:rPr>
          <w:rFonts w:ascii="Times New Roman" w:hAnsi="Times New Roman"/>
        </w:rPr>
        <w:t xml:space="preserve"> Üzerinde ampul takılı olarak teslim edilcektir.</w:t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Ortalama boyutu yükseklik 36cm  boy 14cm eni 1,7cm dir.</w:t>
      </w:r>
    </w:p>
    <w:p w:rsidR="00020BD5" w:rsidRP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Üst kısmı cam olmalıdır.</w:t>
      </w:r>
      <w:bookmarkStart w:id="0" w:name="_GoBack"/>
      <w:bookmarkEnd w:id="0"/>
    </w:p>
    <w:p w:rsidR="00020BD5" w:rsidRDefault="00020BD5" w:rsidP="00020BD5">
      <w:pPr>
        <w:pStyle w:val="ListeParagraf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lastRenderedPageBreak/>
        <w:t xml:space="preserve">Model kafa kısmı sağa yada sola </w:t>
      </w:r>
      <w:r>
        <w:rPr>
          <w:rFonts w:ascii="Times New Roman" w:hAnsi="Times New Roman"/>
        </w:rPr>
        <w:t>bakacak şekilde imal edilmiştir</w:t>
      </w:r>
    </w:p>
    <w:p w:rsidR="00020BD5" w:rsidRDefault="00020BD5" w:rsidP="00020BD5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</w:p>
    <w:p w:rsidR="00020BD5" w:rsidRPr="00020BD5" w:rsidRDefault="00020BD5" w:rsidP="00020BD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ELK.ÖZL.</w:t>
      </w:r>
      <w:r>
        <w:rPr>
          <w:rFonts w:ascii="Arial" w:hAnsi="Arial" w:cs="Arial"/>
          <w:b/>
        </w:rPr>
        <w:t>3-4</w:t>
      </w:r>
      <w:r w:rsidRPr="0091177D">
        <w:rPr>
          <w:rFonts w:ascii="Arial" w:hAnsi="Arial" w:cs="Arial"/>
          <w:b/>
        </w:rPr>
        <w:t xml:space="preserve">    -</w:t>
      </w:r>
      <w:r>
        <w:rPr>
          <w:rFonts w:ascii="Arial" w:hAnsi="Arial" w:cs="Arial"/>
          <w:b/>
        </w:rPr>
        <w:t>4’lü-2’li AHŞAP RUSTİK AVİZE</w:t>
      </w:r>
      <w:r w:rsidRPr="0091177D">
        <w:rPr>
          <w:rFonts w:ascii="Arial" w:hAnsi="Arial" w:cs="Arial"/>
          <w:b/>
        </w:rPr>
        <w:t xml:space="preserve"> </w:t>
      </w:r>
    </w:p>
    <w:p w:rsidR="00020BD5" w:rsidRDefault="00020BD5">
      <w:pPr>
        <w:rPr>
          <w:noProof/>
          <w:lang w:eastAsia="tr-TR"/>
        </w:rPr>
      </w:pPr>
    </w:p>
    <w:p w:rsidR="00020BD5" w:rsidRPr="00020BD5" w:rsidRDefault="00020BD5" w:rsidP="00020BD5">
      <w:pPr>
        <w:pStyle w:val="ListeParagraf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Rustik kütük avize ile evinize , iş yerinize modern hava katın. %100 el yapımı olan avizelerimiz ile siz müşterilerimize uygun fiyata kalite sunuyoruz.</w:t>
      </w:r>
    </w:p>
    <w:p w:rsidR="00020BD5" w:rsidRPr="00020BD5" w:rsidRDefault="00020BD5" w:rsidP="00020BD5">
      <w:pPr>
        <w:pStyle w:val="ListeParagraf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Boyutlar</w:t>
      </w:r>
      <w:r>
        <w:rPr>
          <w:rFonts w:ascii="Times New Roman" w:hAnsi="Times New Roman"/>
        </w:rPr>
        <w:t xml:space="preserve"> </w:t>
      </w:r>
      <w:r w:rsidRPr="00020BD5">
        <w:rPr>
          <w:rFonts w:ascii="Times New Roman" w:hAnsi="Times New Roman"/>
        </w:rPr>
        <w:t>en 40 cm yükseklik 1000 cm derinlik 5 cm</w:t>
      </w:r>
    </w:p>
    <w:p w:rsidR="00020BD5" w:rsidRDefault="00020BD5" w:rsidP="00020BD5">
      <w:pPr>
        <w:pStyle w:val="ListeParagraf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li 3lü 4lü olarak imal edilmeye uygun olacaktır.</w:t>
      </w:r>
    </w:p>
    <w:p w:rsidR="00020BD5" w:rsidRPr="00020BD5" w:rsidRDefault="00020BD5" w:rsidP="00020BD5">
      <w:pPr>
        <w:pStyle w:val="ListeParagraf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Üzerinde 20 watt rüstik dekoratif ampul takılı ve bütün bağlantıları yapıl olarak teslim edilcektir.</w:t>
      </w:r>
    </w:p>
    <w:p w:rsidR="00020BD5" w:rsidRPr="00020BD5" w:rsidRDefault="00020BD5" w:rsidP="00020BD5">
      <w:pPr>
        <w:pStyle w:val="ListeParagraf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Ahşap</w:t>
      </w:r>
    </w:p>
    <w:p w:rsidR="00020BD5" w:rsidRPr="00020BD5" w:rsidRDefault="00020BD5" w:rsidP="00020BD5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ind w:firstLine="60"/>
        <w:jc w:val="both"/>
        <w:rPr>
          <w:rFonts w:ascii="Times New Roman" w:hAnsi="Times New Roman"/>
        </w:rPr>
      </w:pPr>
    </w:p>
    <w:p w:rsidR="00020BD5" w:rsidRPr="00020BD5" w:rsidRDefault="00020BD5" w:rsidP="00020BD5">
      <w:pPr>
        <w:pStyle w:val="ListeParagraf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Lines="80" w:after="192" w:line="240" w:lineRule="auto"/>
        <w:jc w:val="both"/>
        <w:rPr>
          <w:rFonts w:ascii="Times New Roman" w:hAnsi="Times New Roman"/>
        </w:rPr>
      </w:pPr>
      <w:r w:rsidRPr="00020BD5">
        <w:rPr>
          <w:rFonts w:ascii="Times New Roman" w:hAnsi="Times New Roman"/>
        </w:rPr>
        <w:t>Renk</w:t>
      </w:r>
      <w:r>
        <w:rPr>
          <w:rFonts w:ascii="Times New Roman" w:hAnsi="Times New Roman"/>
        </w:rPr>
        <w:t xml:space="preserve"> : Ahşap eskitme</w:t>
      </w:r>
    </w:p>
    <w:p w:rsidR="00020BD5" w:rsidRDefault="00020BD5">
      <w:pPr>
        <w:rPr>
          <w:noProof/>
          <w:lang w:eastAsia="tr-TR"/>
        </w:rPr>
      </w:pPr>
    </w:p>
    <w:p w:rsidR="00020BD5" w:rsidRDefault="00020BD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1933</wp:posOffset>
            </wp:positionV>
            <wp:extent cx="3406140" cy="4341413"/>
            <wp:effectExtent l="0" t="0" r="3810" b="2540"/>
            <wp:wrapSquare wrapText="bothSides"/>
            <wp:docPr id="1" name="Resim 1" descr="https://cdn.dekopasaj.com/products/3/c5dd9e1a-c2d1-460d-b03b-8e3252d6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ekopasaj.com/products/3/c5dd9e1a-c2d1-460d-b03b-8e3252d6fa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3406140" cy="434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2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F3" w:rsidRDefault="00E837F3" w:rsidP="00020BD5">
      <w:pPr>
        <w:spacing w:after="0" w:line="240" w:lineRule="auto"/>
      </w:pPr>
      <w:r>
        <w:separator/>
      </w:r>
    </w:p>
  </w:endnote>
  <w:endnote w:type="continuationSeparator" w:id="0">
    <w:p w:rsidR="00E837F3" w:rsidRDefault="00E837F3" w:rsidP="000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F3" w:rsidRDefault="00E837F3" w:rsidP="00020BD5">
      <w:pPr>
        <w:spacing w:after="0" w:line="240" w:lineRule="auto"/>
      </w:pPr>
      <w:r>
        <w:separator/>
      </w:r>
    </w:p>
  </w:footnote>
  <w:footnote w:type="continuationSeparator" w:id="0">
    <w:p w:rsidR="00E837F3" w:rsidRDefault="00E837F3" w:rsidP="0002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F8"/>
    <w:multiLevelType w:val="multilevel"/>
    <w:tmpl w:val="C2B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D00A5"/>
    <w:multiLevelType w:val="hybridMultilevel"/>
    <w:tmpl w:val="D36E9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2D63"/>
    <w:multiLevelType w:val="multilevel"/>
    <w:tmpl w:val="CCA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028D2"/>
    <w:multiLevelType w:val="multilevel"/>
    <w:tmpl w:val="EA8A6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E0618"/>
    <w:multiLevelType w:val="hybridMultilevel"/>
    <w:tmpl w:val="E660A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4"/>
    <w:rsid w:val="00020BD5"/>
    <w:rsid w:val="004B1AE4"/>
    <w:rsid w:val="00C06565"/>
    <w:rsid w:val="00C37348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8F07"/>
  <w15:chartTrackingRefBased/>
  <w15:docId w15:val="{FC479A52-336F-4353-8D89-16AF95A4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p1"/>
    <w:basedOn w:val="Normal"/>
    <w:link w:val="ListeParagrafChar"/>
    <w:qFormat/>
    <w:rsid w:val="00020B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eParagrafChar">
    <w:name w:val="Liste Paragraf Char"/>
    <w:aliases w:val="lp1 Char"/>
    <w:link w:val="ListeParagraf"/>
    <w:rsid w:val="00020BD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2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BD5"/>
  </w:style>
  <w:style w:type="paragraph" w:styleId="AltBilgi">
    <w:name w:val="footer"/>
    <w:basedOn w:val="Normal"/>
    <w:link w:val="AltBilgiChar"/>
    <w:uiPriority w:val="99"/>
    <w:unhideWhenUsed/>
    <w:rsid w:val="0002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BD5"/>
  </w:style>
  <w:style w:type="character" w:customStyle="1" w:styleId="lato">
    <w:name w:val="lato"/>
    <w:basedOn w:val="VarsaylanParagrafYazTipi"/>
    <w:rsid w:val="0002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1085</Characters>
  <Application>Microsoft Office Word</Application>
  <DocSecurity>0</DocSecurity>
  <Lines>9</Lines>
  <Paragraphs>2</Paragraphs>
  <ScaleCrop>false</ScaleCrop>
  <Company>NouS/TncTR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2019-10-11T06:58:00Z</dcterms:created>
  <dcterms:modified xsi:type="dcterms:W3CDTF">2019-10-11T07:20:00Z</dcterms:modified>
</cp:coreProperties>
</file>